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Thibaut tapety - oryginalne wzory w twoim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Thibaut tapety to niepowtarzalne i unikatowe wzory, które mogą zagościć także w twoim domu. Sprawdź, gdzie ich szukać!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inspiracji, aby stworzyć unikatowy klimat w swoim domu? Zastanawiasz się nad remontem, dzięki któremu wykreujesz swój własny i niepowtarzalny styl w aranżacji wnętrz? W takim razie przychodzimy Ci z pomocą! W tej roli doskonale sprawdzą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thibaut tapety</w:t>
      </w:r>
      <w:r>
        <w:rPr>
          <w:rFonts w:ascii="calibri" w:hAnsi="calibri" w:eastAsia="calibri" w:cs="calibri"/>
          <w:sz w:val="24"/>
          <w:szCs w:val="24"/>
        </w:rPr>
        <w:t xml:space="preserve">, które dopasujesz do danego pomieszczenia w domu. Sprawdźmy, gdzie można ją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unikatowość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remoncie własnego mieszkania warto postawić na unikatowość i oryginalność. Szczypta indywidualności sprawdzi się w tej kwestii znakomicie. Może to być twój ulubiony kolor, wzór lub motyw, który wpleciesz w aranżację określonego wnętrza. W ten sposób będziesz czuć się komfortowo w swoich czterech kątach. A oto przecież chodzi, aby odpowiedni odpocząć i zrelaksować się w domu. Zacznijmy od kolorów, które wybierzemy do pomieszczenia. I tutaj panuje dowolność. Różnorodne barwy znajdziesz w kolekcji </w:t>
      </w:r>
      <w:r>
        <w:rPr>
          <w:rFonts w:ascii="calibri" w:hAnsi="calibri" w:eastAsia="calibri" w:cs="calibri"/>
          <w:sz w:val="24"/>
          <w:szCs w:val="24"/>
          <w:b/>
        </w:rPr>
        <w:t xml:space="preserve">thibaut tapety</w:t>
      </w:r>
      <w:r>
        <w:rPr>
          <w:rFonts w:ascii="calibri" w:hAnsi="calibri" w:eastAsia="calibri" w:cs="calibri"/>
          <w:sz w:val="24"/>
          <w:szCs w:val="24"/>
        </w:rPr>
        <w:t xml:space="preserve">, które wyróżniają się także zachwycającymi wzorami.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thibaut tapety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Thibaut tapety</w:t>
      </w:r>
      <w:r>
        <w:rPr>
          <w:rFonts w:ascii="calibri" w:hAnsi="calibri" w:eastAsia="calibri" w:cs="calibri"/>
          <w:sz w:val="24"/>
          <w:szCs w:val="24"/>
        </w:rPr>
        <w:t xml:space="preserve"> dostępne są w sklepie Walldecor. Specjalizujemy się w produktach do aranżacji wnętrz. Znajdziesz u nas między innymi tynki ozdobne tapety ścienne, farby dekoracyjne oraz panele ścienne 3D. Serdecznie zapraszamy do sprawdzenia naszej oferty na stronie internetowej Walldecor.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tapety/thiba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2024-05-05T23:29:48+02:00</dcterms:created>
  <dcterms:modified xsi:type="dcterms:W3CDTF">2024-05-05T23:29:48+02:00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