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Gentle groove tapety ścienne - minimalizm w nowoczesnej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Gentle groove tapety ścienne to kolekcja minimalistyczna, która zachwyca nowoczesnym charakterem. Oryginalne geometryczne wzory z pewnością Cię zauroczą!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kompletnie odmienić wnętrze swojego domu? Zastanawiasz się, jaki styl będzie najbardziej pasować do Twojego zamysłu aranżacji? W takim razie mamy dla Ciebie doskonałe rozwiązanie! Wybierz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gentle groove tapety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charakteryzują się minimalistycznymi wzorami w nowoczesnym wydaniu. Będą prezentować się doskonale w każdym pomieszczeniu w Twoim domu.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Zacznijmy od bazy!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Wystrój i aranżacja wnętrza powinna rozpocząć się od podstaw. Warto zdecydować się na bazę, która będzie punktem wyjściowym. Do niej można dobrać określone dodatki, ozdoby oraz dopasować dane barwy. </w:t>
      </w:r>
      <w:r>
        <w:rPr>
          <w:rFonts w:ascii="calibri" w:hAnsi="calibri" w:eastAsia="calibri" w:cs="calibri"/>
          <w:sz w:val="24"/>
          <w:szCs w:val="24"/>
          <w:b/>
        </w:rPr>
        <w:t xml:space="preserve">Gentle groove tapety ścienne</w:t>
      </w:r>
      <w:r>
        <w:rPr>
          <w:rFonts w:ascii="calibri" w:hAnsi="calibri" w:eastAsia="calibri" w:cs="calibri"/>
          <w:sz w:val="24"/>
          <w:szCs w:val="24"/>
        </w:rPr>
        <w:t xml:space="preserve"> doskonałe sprawdzą się w tej roli. Kolekcja obfituje w modne, minimalistyczne kolory oraz oryginalne i zachwycające wzory. Świetnie sprawdzą się w salonie, gabinecie, sypialni, jadalni, łazience oraz korytarzu. Zapewnią niepowtarzalny wystrój, który zachwyci Ciebie i Twoich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gentle groove tapety ścienne?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gentle groove tapety ścienne</w:t>
      </w:r>
      <w:r>
        <w:rPr>
          <w:rFonts w:ascii="calibri" w:hAnsi="calibri" w:eastAsia="calibri" w:cs="calibri"/>
          <w:sz w:val="24"/>
          <w:szCs w:val="24"/>
        </w:rPr>
        <w:t xml:space="preserve"> dostępna jest w sklepie Walldecor, który specjalizuje się w aranżacji wnętrz. Ponadto znajdziesz u nas także tynki ozdobne, sztukaterie wewnętrzne, panele ścienne 3D oraz farby dekoracyjne. Stawiamy na wysoką jakość materiałów oraz cenione i renomowane marki. Zapraszamy do odwiedzenia naszej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lldecor.pl/tapety/hooked-on-walls/gentle-groov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2025-11-10T03:11:21+01:00</dcterms:created>
  <dcterms:modified xsi:type="dcterms:W3CDTF">2025-11-10T03:11:21+01:00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